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3F6D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17812458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64643284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05C0B3A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33663E2" w14:textId="77777777" w:rsidR="00760E54" w:rsidRDefault="009F4C86" w:rsidP="009F4C86">
            <w:pPr>
              <w:autoSpaceDE w:val="0"/>
              <w:autoSpaceDN w:val="0"/>
              <w:adjustRightInd w:val="0"/>
              <w:spacing w:after="2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Projektová dokumentace – společná zařízení České Heřmanice</w:t>
            </w:r>
          </w:p>
          <w:p w14:paraId="76277FF1" w14:textId="4378849A" w:rsidR="009F4C86" w:rsidRPr="000D6EE2" w:rsidRDefault="009F4C8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Část 1)  Cesta VC8, VC9 a propustek P44</w:t>
            </w:r>
          </w:p>
        </w:tc>
      </w:tr>
      <w:tr w:rsidR="00760E54" w:rsidRPr="009057F4" w14:paraId="056F2AB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F2D66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9192A0D" w14:textId="6C96CD2F" w:rsidR="00760E54" w:rsidRPr="00F66608" w:rsidRDefault="009F4C86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F4C86">
              <w:rPr>
                <w:rFonts w:ascii="Arial" w:hAnsi="Arial" w:cs="Arial"/>
                <w:sz w:val="20"/>
                <w:szCs w:val="20"/>
              </w:rPr>
              <w:t>SP2692/2024-544203</w:t>
            </w:r>
          </w:p>
        </w:tc>
      </w:tr>
    </w:tbl>
    <w:p w14:paraId="14C74B5C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CA2D2D4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D7ED0A7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15177501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3FF0752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6CAAE63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2890CA4F" w14:textId="641FB9F9" w:rsidR="009C039E" w:rsidRPr="0065005B" w:rsidRDefault="009C039E" w:rsidP="009F4C86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</w:t>
      </w:r>
      <w:r w:rsidR="009F4C86">
        <w:rPr>
          <w:rFonts w:ascii="Arial" w:hAnsi="Arial" w:cs="Arial"/>
          <w:b/>
          <w:sz w:val="20"/>
          <w:szCs w:val="20"/>
        </w:rPr>
        <w:t> </w:t>
      </w:r>
      <w:r w:rsidRPr="0065005B">
        <w:rPr>
          <w:rFonts w:ascii="Arial" w:hAnsi="Arial" w:cs="Arial"/>
          <w:b/>
          <w:sz w:val="20"/>
          <w:szCs w:val="20"/>
        </w:rPr>
        <w:t>dodavatele,</w:t>
      </w:r>
    </w:p>
    <w:p w14:paraId="55ADF0F8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4B05EC95" w14:textId="77777777" w:rsidR="009F4C86" w:rsidRPr="009F4C86" w:rsidRDefault="009F4C86" w:rsidP="009F4C86">
      <w:pPr>
        <w:pStyle w:val="Odrky"/>
        <w:spacing w:after="0" w:line="276" w:lineRule="auto"/>
        <w:ind w:left="709" w:hanging="357"/>
        <w:rPr>
          <w:rFonts w:cs="Arial"/>
          <w:sz w:val="20"/>
          <w:szCs w:val="20"/>
        </w:rPr>
      </w:pPr>
      <w:r w:rsidRPr="009F4C86">
        <w:rPr>
          <w:rFonts w:cs="Arial"/>
          <w:sz w:val="20"/>
          <w:szCs w:val="20"/>
        </w:rPr>
        <w:t xml:space="preserve">který je </w:t>
      </w:r>
      <w:r w:rsidRPr="009F4C86">
        <w:rPr>
          <w:rFonts w:cs="Arial"/>
          <w:sz w:val="20"/>
          <w:szCs w:val="20"/>
          <w:u w:val="single"/>
        </w:rPr>
        <w:t>zapsán v obchodním rejstříku</w:t>
      </w:r>
      <w:r w:rsidRPr="009F4C86">
        <w:rPr>
          <w:rFonts w:cs="Arial"/>
          <w:sz w:val="20"/>
          <w:szCs w:val="20"/>
        </w:rPr>
        <w:t xml:space="preserve"> nebo jiné obdobné evidenci</w:t>
      </w:r>
    </w:p>
    <w:p w14:paraId="3D51F2BC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>Právní forma: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 xml:space="preserve"> 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0BD9F1A3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Statutárním orgánem společnosti je: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4317BDCD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Za společnost jedná a podepisuje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2E47926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EAEF8CD" w14:textId="77777777" w:rsidR="009F4C86" w:rsidRPr="009F4C86" w:rsidRDefault="009F4C86" w:rsidP="009F4C86">
      <w:pPr>
        <w:pStyle w:val="Odstavecseseznamem"/>
        <w:numPr>
          <w:ilvl w:val="0"/>
          <w:numId w:val="45"/>
        </w:numPr>
        <w:spacing w:after="0"/>
        <w:ind w:left="709" w:hanging="357"/>
        <w:contextualSpacing w:val="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9F4C86">
        <w:rPr>
          <w:rFonts w:ascii="Arial" w:eastAsia="Times New Roman" w:hAnsi="Arial" w:cs="Arial"/>
          <w:sz w:val="20"/>
          <w:szCs w:val="20"/>
          <w:lang w:eastAsia="cs-CZ"/>
        </w:rPr>
        <w:t xml:space="preserve">který je </w:t>
      </w:r>
      <w:r w:rsidRPr="009F4C86">
        <w:rPr>
          <w:rFonts w:ascii="Arial" w:eastAsia="Times New Roman" w:hAnsi="Arial" w:cs="Arial"/>
          <w:sz w:val="20"/>
          <w:szCs w:val="20"/>
          <w:u w:val="single"/>
          <w:lang w:eastAsia="cs-CZ"/>
        </w:rPr>
        <w:t>odborně způsobilý</w:t>
      </w:r>
      <w:r w:rsidRPr="009F4C86">
        <w:rPr>
          <w:rFonts w:ascii="Arial" w:eastAsia="Times New Roman" w:hAnsi="Arial" w:cs="Arial"/>
          <w:sz w:val="20"/>
          <w:szCs w:val="20"/>
          <w:lang w:eastAsia="cs-CZ"/>
        </w:rPr>
        <w:t xml:space="preserve"> nebo disponuje osobou, jejímž prostřednictvím odbornou</w:t>
      </w:r>
      <w:r w:rsidRPr="009F4C86">
        <w:rPr>
          <w:rFonts w:ascii="Arial" w:hAnsi="Arial" w:cs="Arial"/>
          <w:sz w:val="20"/>
          <w:szCs w:val="20"/>
        </w:rPr>
        <w:t xml:space="preserve"> </w:t>
      </w:r>
      <w:r w:rsidRPr="009F4C86">
        <w:rPr>
          <w:rFonts w:ascii="Arial" w:eastAsia="Times New Roman" w:hAnsi="Arial" w:cs="Arial"/>
          <w:sz w:val="20"/>
          <w:szCs w:val="20"/>
          <w:lang w:eastAsia="cs-CZ"/>
        </w:rPr>
        <w:t>způsobilost zabezpečuje</w:t>
      </w:r>
    </w:p>
    <w:p w14:paraId="298BB447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Osoba zabezpečující odbornou způsobilost: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6F8FDF88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Obor: </w:t>
      </w:r>
      <w:r w:rsidRPr="009F4C86">
        <w:rPr>
          <w:rFonts w:ascii="Arial" w:hAnsi="Arial" w:cs="Arial"/>
          <w:b/>
          <w:sz w:val="20"/>
          <w:szCs w:val="20"/>
        </w:rPr>
        <w:t>Dopravní stavby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7D7F5924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Číslo autorizace: </w:t>
      </w:r>
      <w:r w:rsidRPr="009F4C86">
        <w:rPr>
          <w:rFonts w:ascii="Arial" w:hAnsi="Arial" w:cs="Arial"/>
          <w:color w:val="FF0000"/>
          <w:sz w:val="20"/>
          <w:szCs w:val="20"/>
          <w:highlight w:val="lightGray"/>
        </w:rPr>
        <w:t>(doplní dodavatel)</w:t>
      </w:r>
      <w:r w:rsidRPr="009F4C86">
        <w:rPr>
          <w:rFonts w:ascii="Arial" w:hAnsi="Arial" w:cs="Arial"/>
          <w:color w:val="FF0000"/>
          <w:sz w:val="20"/>
          <w:szCs w:val="20"/>
        </w:rPr>
        <w:tab/>
      </w:r>
    </w:p>
    <w:p w14:paraId="198BBA48" w14:textId="77777777" w:rsidR="009F4C86" w:rsidRPr="009F4C86" w:rsidRDefault="009F4C86" w:rsidP="009F4C86">
      <w:pPr>
        <w:spacing w:line="276" w:lineRule="auto"/>
        <w:ind w:left="709"/>
        <w:rPr>
          <w:rFonts w:ascii="Arial" w:hAnsi="Arial" w:cs="Arial"/>
          <w:sz w:val="20"/>
          <w:szCs w:val="20"/>
        </w:rPr>
      </w:pPr>
      <w:r w:rsidRPr="009F4C86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9F4C86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9F4C86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24111A93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E9DE8D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6A0B96CB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9A4E633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DD4631A" w14:textId="77777777" w:rsidR="009F4C86" w:rsidRDefault="009F4C8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56ADD25" w14:textId="77777777" w:rsidR="009F4C86" w:rsidRPr="0065005B" w:rsidRDefault="009F4C86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620276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3A94F52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F8CFB34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95C8F" w14:textId="77777777" w:rsidR="004959DB" w:rsidRDefault="004959DB" w:rsidP="008E4AD5">
      <w:r>
        <w:separator/>
      </w:r>
    </w:p>
  </w:endnote>
  <w:endnote w:type="continuationSeparator" w:id="0">
    <w:p w14:paraId="68FFC92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8D75" w14:textId="77777777" w:rsidR="00311F97" w:rsidRDefault="00311F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6C127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C0CB70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31D71" w14:textId="77777777" w:rsidR="00311F97" w:rsidRDefault="00311F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E02A2" w14:textId="77777777" w:rsidR="004959DB" w:rsidRDefault="004959DB" w:rsidP="008E4AD5">
      <w:r>
        <w:separator/>
      </w:r>
    </w:p>
  </w:footnote>
  <w:footnote w:type="continuationSeparator" w:id="0">
    <w:p w14:paraId="1037A92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F26CD" w14:textId="77777777" w:rsidR="00311F97" w:rsidRDefault="00311F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5D04A" w14:textId="0DBB7AC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7A5719">
      <w:rPr>
        <w:rFonts w:ascii="Arial" w:hAnsi="Arial" w:cs="Arial"/>
        <w:sz w:val="20"/>
        <w:szCs w:val="20"/>
      </w:rPr>
      <w:t>4</w:t>
    </w:r>
    <w:r w:rsidR="00311F97">
      <w:rPr>
        <w:rFonts w:ascii="Arial" w:hAnsi="Arial" w:cs="Arial"/>
        <w:sz w:val="20"/>
        <w:szCs w:val="20"/>
      </w:rPr>
      <w:t>a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65F46EE3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9AAD3" w14:textId="77777777" w:rsidR="00311F97" w:rsidRDefault="00311F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451485150">
    <w:abstractNumId w:val="35"/>
  </w:num>
  <w:num w:numId="2" w16cid:durableId="887423232">
    <w:abstractNumId w:val="50"/>
  </w:num>
  <w:num w:numId="3" w16cid:durableId="1034690136">
    <w:abstractNumId w:val="33"/>
  </w:num>
  <w:num w:numId="4" w16cid:durableId="701592170">
    <w:abstractNumId w:val="40"/>
  </w:num>
  <w:num w:numId="5" w16cid:durableId="751202362">
    <w:abstractNumId w:val="31"/>
  </w:num>
  <w:num w:numId="6" w16cid:durableId="217516832">
    <w:abstractNumId w:val="14"/>
  </w:num>
  <w:num w:numId="7" w16cid:durableId="1658875748">
    <w:abstractNumId w:val="42"/>
  </w:num>
  <w:num w:numId="8" w16cid:durableId="188838208">
    <w:abstractNumId w:val="22"/>
  </w:num>
  <w:num w:numId="9" w16cid:durableId="1932077790">
    <w:abstractNumId w:val="18"/>
  </w:num>
  <w:num w:numId="10" w16cid:durableId="1860270184">
    <w:abstractNumId w:val="49"/>
  </w:num>
  <w:num w:numId="11" w16cid:durableId="1355617675">
    <w:abstractNumId w:val="47"/>
  </w:num>
  <w:num w:numId="12" w16cid:durableId="2027444043">
    <w:abstractNumId w:val="3"/>
  </w:num>
  <w:num w:numId="13" w16cid:durableId="13883354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88454838">
    <w:abstractNumId w:val="32"/>
  </w:num>
  <w:num w:numId="15" w16cid:durableId="979456101">
    <w:abstractNumId w:val="20"/>
  </w:num>
  <w:num w:numId="16" w16cid:durableId="210962317">
    <w:abstractNumId w:val="29"/>
  </w:num>
  <w:num w:numId="17" w16cid:durableId="895434363">
    <w:abstractNumId w:val="51"/>
  </w:num>
  <w:num w:numId="18" w16cid:durableId="2111579863">
    <w:abstractNumId w:val="45"/>
  </w:num>
  <w:num w:numId="19" w16cid:durableId="889342805">
    <w:abstractNumId w:val="17"/>
  </w:num>
  <w:num w:numId="20" w16cid:durableId="915750669">
    <w:abstractNumId w:val="11"/>
  </w:num>
  <w:num w:numId="21" w16cid:durableId="1464150744">
    <w:abstractNumId w:val="10"/>
  </w:num>
  <w:num w:numId="22" w16cid:durableId="415249745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8731866">
    <w:abstractNumId w:val="4"/>
  </w:num>
  <w:num w:numId="24" w16cid:durableId="1209877159">
    <w:abstractNumId w:val="21"/>
  </w:num>
  <w:num w:numId="25" w16cid:durableId="550843030">
    <w:abstractNumId w:val="13"/>
  </w:num>
  <w:num w:numId="26" w16cid:durableId="2090692487">
    <w:abstractNumId w:val="19"/>
  </w:num>
  <w:num w:numId="27" w16cid:durableId="440998718">
    <w:abstractNumId w:val="12"/>
  </w:num>
  <w:num w:numId="28" w16cid:durableId="1523740558">
    <w:abstractNumId w:val="7"/>
  </w:num>
  <w:num w:numId="29" w16cid:durableId="265190497">
    <w:abstractNumId w:val="2"/>
  </w:num>
  <w:num w:numId="30" w16cid:durableId="445394571">
    <w:abstractNumId w:val="43"/>
  </w:num>
  <w:num w:numId="31" w16cid:durableId="268392694">
    <w:abstractNumId w:val="39"/>
  </w:num>
  <w:num w:numId="32" w16cid:durableId="93330259">
    <w:abstractNumId w:val="30"/>
  </w:num>
  <w:num w:numId="33" w16cid:durableId="551617571">
    <w:abstractNumId w:val="15"/>
  </w:num>
  <w:num w:numId="34" w16cid:durableId="262686637">
    <w:abstractNumId w:val="27"/>
  </w:num>
  <w:num w:numId="35" w16cid:durableId="269167170">
    <w:abstractNumId w:val="0"/>
  </w:num>
  <w:num w:numId="36" w16cid:durableId="1380978922">
    <w:abstractNumId w:val="1"/>
  </w:num>
  <w:num w:numId="37" w16cid:durableId="507645210">
    <w:abstractNumId w:val="25"/>
  </w:num>
  <w:num w:numId="38" w16cid:durableId="838934185">
    <w:abstractNumId w:val="26"/>
  </w:num>
  <w:num w:numId="39" w16cid:durableId="960528117">
    <w:abstractNumId w:val="5"/>
  </w:num>
  <w:num w:numId="40" w16cid:durableId="2021076307">
    <w:abstractNumId w:val="52"/>
  </w:num>
  <w:num w:numId="41" w16cid:durableId="1098524681">
    <w:abstractNumId w:val="53"/>
  </w:num>
  <w:num w:numId="42" w16cid:durableId="1169254097">
    <w:abstractNumId w:val="28"/>
  </w:num>
  <w:num w:numId="43" w16cid:durableId="1032346357">
    <w:abstractNumId w:val="34"/>
  </w:num>
  <w:num w:numId="44" w16cid:durableId="920530736">
    <w:abstractNumId w:val="46"/>
  </w:num>
  <w:num w:numId="45" w16cid:durableId="1043094349">
    <w:abstractNumId w:val="44"/>
  </w:num>
  <w:num w:numId="46" w16cid:durableId="16578739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38794902">
    <w:abstractNumId w:val="16"/>
  </w:num>
  <w:num w:numId="48" w16cid:durableId="2016154826">
    <w:abstractNumId w:val="6"/>
  </w:num>
  <w:num w:numId="49" w16cid:durableId="597252954">
    <w:abstractNumId w:val="36"/>
  </w:num>
  <w:num w:numId="50" w16cid:durableId="211885778">
    <w:abstractNumId w:val="6"/>
  </w:num>
  <w:num w:numId="51" w16cid:durableId="1012604417">
    <w:abstractNumId w:val="36"/>
  </w:num>
  <w:num w:numId="52" w16cid:durableId="128838974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51122066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740062328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770318932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992106128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40505110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06093776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2134058194">
    <w:abstractNumId w:val="48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1F97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A5719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0F9B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C86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645E74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">
    <w:name w:val="Odrážky"/>
    <w:basedOn w:val="Normln"/>
    <w:link w:val="OdrkyChar"/>
    <w:qFormat/>
    <w:rsid w:val="009F4C86"/>
    <w:pPr>
      <w:numPr>
        <w:numId w:val="59"/>
      </w:numPr>
      <w:spacing w:after="120"/>
      <w:jc w:val="both"/>
    </w:pPr>
    <w:rPr>
      <w:rFonts w:ascii="Arial" w:hAnsi="Arial"/>
      <w:sz w:val="22"/>
    </w:rPr>
  </w:style>
  <w:style w:type="character" w:customStyle="1" w:styleId="OdrkyChar">
    <w:name w:val="Odrážky Char"/>
    <w:basedOn w:val="Standardnpsmoodstavce"/>
    <w:link w:val="Odrky"/>
    <w:rsid w:val="009F4C86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16</cp:revision>
  <cp:lastPrinted>2013-03-13T13:00:00Z</cp:lastPrinted>
  <dcterms:created xsi:type="dcterms:W3CDTF">2016-10-27T10:51:00Z</dcterms:created>
  <dcterms:modified xsi:type="dcterms:W3CDTF">2024-04-12T06:06:00Z</dcterms:modified>
</cp:coreProperties>
</file>